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25C1C" w14:textId="1EA1705A" w:rsidR="00BB29C6" w:rsidRPr="006C0B87" w:rsidRDefault="00BB29C6" w:rsidP="00C36B41">
      <w:pPr>
        <w:spacing w:line="240" w:lineRule="auto"/>
        <w:rPr>
          <w:rFonts w:cstheme="minorHAnsi"/>
          <w:b/>
          <w:bCs/>
          <w:sz w:val="24"/>
          <w:szCs w:val="24"/>
        </w:rPr>
      </w:pPr>
      <w:r w:rsidRPr="006C0B87">
        <w:rPr>
          <w:rFonts w:cstheme="minorHAnsi"/>
          <w:b/>
          <w:bCs/>
          <w:sz w:val="24"/>
          <w:szCs w:val="24"/>
        </w:rPr>
        <w:t>Projekt: „Wyposażenie budynku Gminnego Centrum Kultury w Gołuchowie”.</w:t>
      </w:r>
    </w:p>
    <w:p w14:paraId="2106FAFA" w14:textId="32348F1B" w:rsidR="00BB29C6" w:rsidRPr="006C0B87" w:rsidRDefault="00BB29C6" w:rsidP="00C36B41">
      <w:pPr>
        <w:spacing w:after="0" w:line="240" w:lineRule="auto"/>
        <w:jc w:val="right"/>
        <w:rPr>
          <w:rFonts w:cstheme="minorHAnsi"/>
          <w:b/>
          <w:bCs/>
          <w:sz w:val="26"/>
          <w:szCs w:val="26"/>
        </w:rPr>
      </w:pPr>
      <w:r w:rsidRPr="006C0B87">
        <w:rPr>
          <w:rFonts w:cstheme="minorHAnsi"/>
          <w:b/>
          <w:bCs/>
          <w:sz w:val="26"/>
          <w:szCs w:val="26"/>
        </w:rPr>
        <w:t xml:space="preserve">Załącznik nr </w:t>
      </w:r>
      <w:r w:rsidR="00C36B41">
        <w:rPr>
          <w:rFonts w:cstheme="minorHAnsi"/>
          <w:b/>
          <w:bCs/>
          <w:sz w:val="26"/>
          <w:szCs w:val="26"/>
        </w:rPr>
        <w:t>7d</w:t>
      </w:r>
      <w:r w:rsidRPr="006C0B87">
        <w:rPr>
          <w:rFonts w:cstheme="minorHAnsi"/>
          <w:b/>
          <w:bCs/>
          <w:sz w:val="26"/>
          <w:szCs w:val="26"/>
        </w:rPr>
        <w:t xml:space="preserve"> do </w:t>
      </w:r>
      <w:r w:rsidR="00C36B41">
        <w:rPr>
          <w:rFonts w:cstheme="minorHAnsi"/>
          <w:b/>
          <w:bCs/>
          <w:sz w:val="26"/>
          <w:szCs w:val="26"/>
        </w:rPr>
        <w:t>SWZ</w:t>
      </w:r>
    </w:p>
    <w:p w14:paraId="23D71F71" w14:textId="77777777" w:rsidR="00BB29C6" w:rsidRPr="006C0B87" w:rsidRDefault="00BB29C6" w:rsidP="00C36B41">
      <w:pPr>
        <w:spacing w:after="0"/>
        <w:rPr>
          <w:rFonts w:cstheme="minorHAnsi"/>
          <w:b/>
          <w:bCs/>
          <w:sz w:val="26"/>
          <w:szCs w:val="26"/>
          <w:u w:val="single"/>
        </w:rPr>
      </w:pPr>
      <w:r w:rsidRPr="006C0B87">
        <w:rPr>
          <w:rFonts w:cstheme="minorHAnsi"/>
          <w:b/>
          <w:bCs/>
          <w:sz w:val="26"/>
          <w:szCs w:val="26"/>
          <w:u w:val="single"/>
        </w:rPr>
        <w:t xml:space="preserve">Opis przedmiotu zamówienia </w:t>
      </w:r>
    </w:p>
    <w:p w14:paraId="7266688C" w14:textId="325FE0D9" w:rsidR="00CB1620" w:rsidRPr="006C0B87" w:rsidRDefault="00BB29C6" w:rsidP="00C36B41">
      <w:pPr>
        <w:spacing w:after="0"/>
        <w:rPr>
          <w:rFonts w:cstheme="minorHAnsi"/>
          <w:b/>
          <w:bCs/>
          <w:sz w:val="24"/>
          <w:szCs w:val="24"/>
        </w:rPr>
      </w:pPr>
      <w:r w:rsidRPr="006C0B87">
        <w:rPr>
          <w:rFonts w:cstheme="minorHAnsi"/>
          <w:b/>
          <w:bCs/>
          <w:sz w:val="24"/>
          <w:szCs w:val="24"/>
        </w:rPr>
        <w:t xml:space="preserve">Część </w:t>
      </w:r>
      <w:r w:rsidR="004C55E5" w:rsidRPr="006C0B87">
        <w:rPr>
          <w:rFonts w:cstheme="minorHAnsi"/>
          <w:b/>
          <w:bCs/>
          <w:sz w:val="24"/>
          <w:szCs w:val="24"/>
        </w:rPr>
        <w:t>4</w:t>
      </w:r>
      <w:r w:rsidRPr="006C0B87">
        <w:rPr>
          <w:rFonts w:cstheme="minorHAnsi"/>
          <w:b/>
          <w:bCs/>
          <w:sz w:val="24"/>
          <w:szCs w:val="24"/>
        </w:rPr>
        <w:t xml:space="preserve"> </w:t>
      </w:r>
      <w:r w:rsidR="004C55E5" w:rsidRPr="006C0B87">
        <w:rPr>
          <w:rFonts w:cstheme="minorHAnsi"/>
          <w:b/>
          <w:bCs/>
          <w:sz w:val="24"/>
          <w:szCs w:val="24"/>
        </w:rPr>
        <w:t>–</w:t>
      </w:r>
      <w:r w:rsidRPr="006C0B87">
        <w:rPr>
          <w:rFonts w:cstheme="minorHAnsi"/>
          <w:b/>
          <w:bCs/>
          <w:sz w:val="24"/>
          <w:szCs w:val="24"/>
        </w:rPr>
        <w:t xml:space="preserve"> </w:t>
      </w:r>
      <w:r w:rsidR="004C55E5" w:rsidRPr="006C0B87">
        <w:rPr>
          <w:rFonts w:cstheme="minorHAnsi"/>
          <w:b/>
          <w:bCs/>
          <w:sz w:val="24"/>
          <w:szCs w:val="24"/>
        </w:rPr>
        <w:t>Dostawa pieca do wypału ceramiki</w:t>
      </w:r>
    </w:p>
    <w:tbl>
      <w:tblPr>
        <w:tblW w:w="264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850"/>
        <w:gridCol w:w="1134"/>
        <w:gridCol w:w="9498"/>
        <w:gridCol w:w="6200"/>
        <w:gridCol w:w="6200"/>
      </w:tblGrid>
      <w:tr w:rsidR="00BB29C6" w:rsidRPr="006C0B87" w14:paraId="0BCC3636" w14:textId="77777777" w:rsidTr="00391E7A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B2D22" w14:textId="77777777" w:rsidR="00BB29C6" w:rsidRPr="006C0B87" w:rsidRDefault="00BB29C6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F4E30" w14:textId="77777777" w:rsidR="00BB29C6" w:rsidRPr="006C0B87" w:rsidRDefault="00BB29C6" w:rsidP="00391E7A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7634C" w14:textId="77777777" w:rsidR="00BB29C6" w:rsidRPr="006C0B87" w:rsidRDefault="00BB29C6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94EFA" w14:textId="77777777" w:rsidR="00BB29C6" w:rsidRPr="006C0B87" w:rsidRDefault="00BB29C6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9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783AA" w14:textId="77777777" w:rsidR="00BB29C6" w:rsidRPr="006C0B87" w:rsidRDefault="00BB29C6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6200" w:type="dxa"/>
          </w:tcPr>
          <w:p w14:paraId="58030F76" w14:textId="77777777" w:rsidR="00BB29C6" w:rsidRPr="006C0B87" w:rsidRDefault="00BB29C6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087501A1" w14:textId="77777777" w:rsidR="00BB29C6" w:rsidRPr="006C0B87" w:rsidRDefault="00BB29C6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B29C6" w:rsidRPr="006C0B87" w14:paraId="7AAC61FA" w14:textId="77777777" w:rsidTr="00A7034A">
        <w:trPr>
          <w:trHeight w:val="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87C5A" w14:textId="77777777" w:rsidR="00BB29C6" w:rsidRPr="006C0B87" w:rsidRDefault="00BB29C6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1.</w:t>
            </w:r>
          </w:p>
          <w:p w14:paraId="012C9388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1AE5364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E7050B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244E924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7759C4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29F0335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B76E5DF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96855ED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84E9324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4DA23B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C0956E6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1A15ED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D82793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91CB30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8D3EF72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2492FBD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17391A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0B4CEC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CB55AAA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478297E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5EBB3AF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56F2A35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B91B897" w14:textId="77777777" w:rsidR="00A80F99" w:rsidRPr="006C0B87" w:rsidRDefault="00A80F99" w:rsidP="00391E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9E87B5" w14:textId="77777777" w:rsidR="00BB29C6" w:rsidRPr="006C0B87" w:rsidRDefault="00BB29C6" w:rsidP="00391E7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8C8F621" w14:textId="77777777" w:rsidR="00BB29C6" w:rsidRPr="006C0B87" w:rsidRDefault="00BB29C6" w:rsidP="00391E7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745DA" w14:textId="2E0B99EA" w:rsidR="00BB29C6" w:rsidRPr="006C0B87" w:rsidRDefault="00A80F99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Piec do wypału ceramiki</w:t>
            </w:r>
          </w:p>
          <w:p w14:paraId="4E58B607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11EC504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12DC85A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B30C08C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BF0871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64B7AD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6CC40B2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E91BF8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4B286D2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F1C6D1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48AE176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8597B1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96900F8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931ACE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65D0DF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862184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3DE22D8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DFCC4B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237688B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A904F3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30A82E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983E0F3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39A8662" w14:textId="77777777" w:rsidR="00CB1620" w:rsidRPr="006C0B87" w:rsidRDefault="00CB1620" w:rsidP="00683C7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FC5AFF" w14:textId="77777777" w:rsidR="00BB29C6" w:rsidRPr="006C0B87" w:rsidRDefault="00BB29C6" w:rsidP="00391E7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BCE16" w14:textId="6C8B8633" w:rsidR="00BB29C6" w:rsidRPr="006C0B87" w:rsidRDefault="00BB29C6" w:rsidP="00CB16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  <w:p w14:paraId="4B65145E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2F212EF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A5EAFF2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540D21C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0F582C3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7C741AA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5F4C9C8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27F3FA9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3511895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901095E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D0DA08F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E2C08FD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C99FDDE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9980881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E961F29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D92CECF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E90D769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577DB27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D0EEBF8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181E251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887C925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36D2D59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3FBB66A" w14:textId="77777777" w:rsidR="00CB1620" w:rsidRPr="006C0B87" w:rsidRDefault="00CB1620" w:rsidP="00A80F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F610075" w14:textId="77777777" w:rsidR="00BB29C6" w:rsidRPr="006C0B87" w:rsidRDefault="00BB29C6" w:rsidP="004F1E8E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B3F94" w14:textId="09DF16B2" w:rsidR="00BB29C6" w:rsidRPr="006C0B87" w:rsidRDefault="004C55E5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43BD34C2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DB50071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57FDC7C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6E0B4A1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5DF9449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F00E558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93B1139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5D25A62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AE1DFD5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D472160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2A8BF80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ED60F2C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729A1AB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4138211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B82CB45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3D9172E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5ECD101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8E5573E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4006AFB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1A2585C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68CE6AD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72DA4E2" w14:textId="77777777" w:rsidR="00CB1620" w:rsidRPr="006C0B87" w:rsidRDefault="00CB1620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169A0BD" w14:textId="77777777" w:rsidR="00A80F99" w:rsidRPr="006C0B87" w:rsidRDefault="00A80F99" w:rsidP="00391E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D86FD0D" w14:textId="77777777" w:rsidR="00BB29C6" w:rsidRPr="006C0B87" w:rsidRDefault="00BB29C6" w:rsidP="006C0B87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4CAFE" w14:textId="77777777" w:rsidR="00A7034A" w:rsidRDefault="00CB1620" w:rsidP="00A7034A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Piec do wypału ceramiki – 1 szt.</w:t>
            </w:r>
          </w:p>
          <w:p w14:paraId="755686BB" w14:textId="77777777" w:rsidR="00A7034A" w:rsidRPr="006C0B87" w:rsidRDefault="00A7034A" w:rsidP="00A7034A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Wymagania minimalne:</w:t>
            </w:r>
          </w:p>
          <w:p w14:paraId="525C21F3" w14:textId="42CF3C30" w:rsidR="00CB1620" w:rsidRPr="00A7034A" w:rsidRDefault="007D6035" w:rsidP="00A7034A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Piec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do wypału ceramiki typu </w:t>
            </w:r>
            <w:proofErr w:type="spellStart"/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Kittec</w:t>
            </w:r>
            <w:proofErr w:type="spellEnd"/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Classic-Line CB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lub równoważny.</w:t>
            </w:r>
          </w:p>
          <w:p w14:paraId="141E5E7C" w14:textId="78244BE1" w:rsidR="00CB1620" w:rsidRPr="006C0B87" w:rsidRDefault="00CB1620" w:rsidP="00CB1620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Piec przeznaczony do regularnego użytkowania w pracowniach</w:t>
            </w:r>
            <w:r w:rsidR="00A7034A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cechujący się:</w:t>
            </w:r>
          </w:p>
          <w:p w14:paraId="72233FA0" w14:textId="2E53D029" w:rsidR="00CB1620" w:rsidRPr="006C0B87" w:rsidRDefault="00A7034A" w:rsidP="00CB1620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- s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olidn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ą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konstrukcj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ą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i jakoś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cią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wykonani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a,</w:t>
            </w:r>
          </w:p>
          <w:p w14:paraId="34C1422E" w14:textId="2A28264A" w:rsidR="00CB1620" w:rsidRPr="006C0B87" w:rsidRDefault="00E950CA" w:rsidP="00CB1620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p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ojemność 120 litrów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7CFB69C0" w14:textId="291BC51C" w:rsidR="00E950CA" w:rsidRPr="006C0B87" w:rsidRDefault="00E950CA" w:rsidP="00E950CA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p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iec elektryczny ładowany od góry do 1320°C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3B5EF684" w14:textId="666D974D" w:rsidR="00CB1620" w:rsidRPr="006C0B87" w:rsidRDefault="00E950CA" w:rsidP="00E950CA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i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zolacja dwuwarstwowa: lekka cegła ogniotrwała + </w:t>
            </w:r>
            <w:proofErr w:type="spellStart"/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superwełna</w:t>
            </w:r>
            <w:proofErr w:type="spellEnd"/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(bez włókien ceramicznych)</w:t>
            </w:r>
            <w:r w:rsidR="004F1E8E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4523E92A" w14:textId="15525AC3" w:rsidR="00CB1620" w:rsidRPr="006C0B87" w:rsidRDefault="00E950CA" w:rsidP="00E950CA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- 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s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pirale grzejne zabezpieczone w rowkach</w:t>
            </w:r>
            <w:r w:rsidR="004F1E8E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6B555747" w14:textId="7B59E5E1" w:rsidR="00CB1620" w:rsidRPr="006C0B87" w:rsidRDefault="00E950CA" w:rsidP="00E950CA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z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aciski mocujące ze stali nierdzewnej, przyspawane</w:t>
            </w:r>
            <w:r w:rsidR="00A7034A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44023554" w14:textId="5B45AA6E" w:rsidR="00CB1620" w:rsidRPr="006C0B87" w:rsidRDefault="00E950CA" w:rsidP="00E950CA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o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słona wydechu zabezpieczona przed kondensacj</w:t>
            </w:r>
            <w:r w:rsidR="00A7034A">
              <w:rPr>
                <w:rFonts w:eastAsia="Times New Roman" w:cstheme="minorHAnsi"/>
                <w:kern w:val="0"/>
                <w:lang w:eastAsia="pl-PL"/>
                <w14:ligatures w14:val="none"/>
              </w:rPr>
              <w:t>ą</w:t>
            </w:r>
            <w:r w:rsidR="004F1E8E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3189071C" w14:textId="4FE5EE55" w:rsidR="00E950CA" w:rsidRPr="006C0B87" w:rsidRDefault="00E950CA" w:rsidP="00E950CA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b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lokada pokrywy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4DE5A9EF" w14:textId="049BC43E" w:rsidR="00CB1620" w:rsidRPr="006C0B87" w:rsidRDefault="00E950CA" w:rsidP="00E950CA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-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możliwych</w:t>
            </w:r>
            <w:r w:rsidR="00A7034A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2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wysokości roboczych</w:t>
            </w:r>
            <w:r w:rsidR="004F1E8E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7EB51834" w14:textId="557BD14B" w:rsidR="00CB1620" w:rsidRPr="006C0B87" w:rsidRDefault="00E950CA" w:rsidP="00E950CA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s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iłownik ułatwiający otwieranie pokrywy od wersji CB70 wzwyż</w:t>
            </w:r>
            <w:r w:rsidR="004F1E8E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046E6FB1" w14:textId="55EF2D7D" w:rsidR="00CB1620" w:rsidRPr="006C0B87" w:rsidRDefault="00E950CA" w:rsidP="00E950CA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-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szeroko otw</w:t>
            </w:r>
            <w:r w:rsidR="00A7034A">
              <w:rPr>
                <w:rFonts w:eastAsia="Times New Roman" w:cstheme="minorHAnsi"/>
                <w:kern w:val="0"/>
                <w:lang w:eastAsia="pl-PL"/>
                <w14:ligatures w14:val="none"/>
              </w:rPr>
              <w:t>ierana pokrywa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(&gt; 90°)</w:t>
            </w:r>
            <w:r w:rsidR="004F1E8E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12CB4175" w14:textId="4DEE4D60" w:rsidR="00CB1620" w:rsidRPr="006C0B87" w:rsidRDefault="00E950CA" w:rsidP="00CB1620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-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uchwyty do bezpiecznego transportu</w:t>
            </w:r>
            <w:r w:rsidR="004F1E8E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76BE7E87" w14:textId="6D220711" w:rsidR="004F1E8E" w:rsidRPr="006C0B87" w:rsidRDefault="004F1E8E" w:rsidP="004F1E8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regulacja dostępu świeżego powietrza,</w:t>
            </w:r>
          </w:p>
          <w:p w14:paraId="0508E560" w14:textId="42B160EC" w:rsidR="004F1E8E" w:rsidRPr="006C0B87" w:rsidRDefault="004F1E8E" w:rsidP="004F1E8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otwór inspekcyjny,</w:t>
            </w:r>
          </w:p>
          <w:p w14:paraId="7B7FF3F2" w14:textId="1400DF12" w:rsidR="004F1E8E" w:rsidRPr="006C0B87" w:rsidRDefault="004F1E8E" w:rsidP="004F1E8E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nogi do regulacji wysokości roboczej,</w:t>
            </w:r>
          </w:p>
          <w:p w14:paraId="4499634A" w14:textId="7388E4F9" w:rsidR="00CB1620" w:rsidRPr="006C0B87" w:rsidRDefault="004F1E8E" w:rsidP="00CB1620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w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ymiary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komory: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wewnętrzne: śr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ednica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: 510 mm, wys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okość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: 610 mm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;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zewnętrzne: szer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okość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: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770 mm, gł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ębokość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: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850 mm, wys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okość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: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930 mm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4B82F8E1" w14:textId="2E0AAF60" w:rsidR="00CB1620" w:rsidRPr="006C0B87" w:rsidRDefault="004F1E8E" w:rsidP="00CB1620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z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asilanie: 400V 3N~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7A92B843" w14:textId="049979AB" w:rsidR="00CB1620" w:rsidRPr="006C0B87" w:rsidRDefault="004F1E8E" w:rsidP="00CB1620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- p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obór mocy: 8,6 </w:t>
            </w:r>
            <w:proofErr w:type="spellStart"/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kW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  <w:proofErr w:type="spellEnd"/>
          </w:p>
          <w:p w14:paraId="40C9E0E2" w14:textId="059C4B1F" w:rsidR="007D6035" w:rsidRPr="006C0B87" w:rsidRDefault="004F1E8E" w:rsidP="004C55E5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Piec powinien być wyposażony w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sterownik 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(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2 segmenty, 6 programów), 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zestaw czterech płyt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oraz</w:t>
            </w:r>
            <w:r w:rsidR="00CB1620"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zestaw wsporników</w:t>
            </w:r>
            <w:r w:rsidRPr="006C0B87"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6200" w:type="dxa"/>
          </w:tcPr>
          <w:p w14:paraId="1BC525BB" w14:textId="77777777" w:rsidR="00BB29C6" w:rsidRPr="006C0B87" w:rsidRDefault="00BB29C6" w:rsidP="00391E7A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200" w:type="dxa"/>
          </w:tcPr>
          <w:p w14:paraId="7545326C" w14:textId="77777777" w:rsidR="00BB29C6" w:rsidRPr="006C0B87" w:rsidRDefault="00BB29C6" w:rsidP="00391E7A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</w:tbl>
    <w:p w14:paraId="1887E605" w14:textId="77777777" w:rsidR="00BB29C6" w:rsidRPr="006C0B87" w:rsidRDefault="00BB29C6" w:rsidP="00C36B41">
      <w:pPr>
        <w:spacing w:after="0" w:line="240" w:lineRule="auto"/>
        <w:jc w:val="both"/>
        <w:rPr>
          <w:rFonts w:cstheme="minorHAnsi"/>
        </w:rPr>
      </w:pPr>
    </w:p>
    <w:sectPr w:rsidR="00BB29C6" w:rsidRPr="006C0B87" w:rsidSect="00C36B41">
      <w:headerReference w:type="default" r:id="rId7"/>
      <w:pgSz w:w="16838" w:h="11906" w:orient="landscape"/>
      <w:pgMar w:top="1560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93B4C" w14:textId="77777777" w:rsidR="006B360E" w:rsidRDefault="006B360E" w:rsidP="00BB29C6">
      <w:pPr>
        <w:spacing w:after="0" w:line="240" w:lineRule="auto"/>
      </w:pPr>
      <w:r>
        <w:separator/>
      </w:r>
    </w:p>
  </w:endnote>
  <w:endnote w:type="continuationSeparator" w:id="0">
    <w:p w14:paraId="3F866046" w14:textId="77777777" w:rsidR="006B360E" w:rsidRDefault="006B360E" w:rsidP="00BB2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5918A" w14:textId="77777777" w:rsidR="006B360E" w:rsidRDefault="006B360E" w:rsidP="00BB29C6">
      <w:pPr>
        <w:spacing w:after="0" w:line="240" w:lineRule="auto"/>
      </w:pPr>
      <w:r>
        <w:separator/>
      </w:r>
    </w:p>
  </w:footnote>
  <w:footnote w:type="continuationSeparator" w:id="0">
    <w:p w14:paraId="39CEF883" w14:textId="77777777" w:rsidR="006B360E" w:rsidRDefault="006B360E" w:rsidP="00BB2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F5AD1" w14:textId="187A5B65" w:rsidR="00BB29C6" w:rsidRDefault="00BB29C6" w:rsidP="00BB29C6">
    <w:pPr>
      <w:pStyle w:val="Nagwek"/>
      <w:jc w:val="center"/>
    </w:pPr>
    <w:r>
      <w:rPr>
        <w:noProof/>
      </w:rPr>
      <w:drawing>
        <wp:inline distT="0" distB="0" distL="0" distR="0" wp14:anchorId="6B405162" wp14:editId="16A96DB4">
          <wp:extent cx="7277100" cy="739839"/>
          <wp:effectExtent l="0" t="0" r="0" b="3175"/>
          <wp:docPr id="995459035" name="Obraz 1" descr="Komunikacja i widoczność - RPO WUP Poznań - Admini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munikacja i widoczność - RPO WUP Poznań - Administrac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2061" cy="7484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D6712"/>
    <w:multiLevelType w:val="multilevel"/>
    <w:tmpl w:val="CE40E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02001"/>
    <w:multiLevelType w:val="multilevel"/>
    <w:tmpl w:val="22A0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5F02B3"/>
    <w:multiLevelType w:val="hybridMultilevel"/>
    <w:tmpl w:val="4B7C3E3C"/>
    <w:lvl w:ilvl="0" w:tplc="21D0AA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45C8E"/>
    <w:multiLevelType w:val="hybridMultilevel"/>
    <w:tmpl w:val="2F764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00AB0"/>
    <w:multiLevelType w:val="multilevel"/>
    <w:tmpl w:val="83DE7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024F44"/>
    <w:multiLevelType w:val="multilevel"/>
    <w:tmpl w:val="6252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E63129"/>
    <w:multiLevelType w:val="multilevel"/>
    <w:tmpl w:val="4446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25366A"/>
    <w:multiLevelType w:val="multilevel"/>
    <w:tmpl w:val="5B72A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C067E4"/>
    <w:multiLevelType w:val="multilevel"/>
    <w:tmpl w:val="C0C6F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64769C"/>
    <w:multiLevelType w:val="multilevel"/>
    <w:tmpl w:val="30CC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A65B0E"/>
    <w:multiLevelType w:val="multilevel"/>
    <w:tmpl w:val="EB64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025C1B"/>
    <w:multiLevelType w:val="multilevel"/>
    <w:tmpl w:val="5F4C7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131CF5"/>
    <w:multiLevelType w:val="multilevel"/>
    <w:tmpl w:val="5380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8B6B3C"/>
    <w:multiLevelType w:val="multilevel"/>
    <w:tmpl w:val="5A2A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AC6703"/>
    <w:multiLevelType w:val="multilevel"/>
    <w:tmpl w:val="4B22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AE705E"/>
    <w:multiLevelType w:val="multilevel"/>
    <w:tmpl w:val="48B83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C41F01"/>
    <w:multiLevelType w:val="multilevel"/>
    <w:tmpl w:val="5116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F87BA1"/>
    <w:multiLevelType w:val="multilevel"/>
    <w:tmpl w:val="3EBC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D10F6C"/>
    <w:multiLevelType w:val="multilevel"/>
    <w:tmpl w:val="C8D6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192F7C"/>
    <w:multiLevelType w:val="multilevel"/>
    <w:tmpl w:val="C2BA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9131AA"/>
    <w:multiLevelType w:val="multilevel"/>
    <w:tmpl w:val="1F5C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C340D"/>
    <w:multiLevelType w:val="multilevel"/>
    <w:tmpl w:val="3D64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C502CB"/>
    <w:multiLevelType w:val="multilevel"/>
    <w:tmpl w:val="A2BA5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896ACB"/>
    <w:multiLevelType w:val="hybridMultilevel"/>
    <w:tmpl w:val="358CC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C46D4"/>
    <w:multiLevelType w:val="multilevel"/>
    <w:tmpl w:val="02AA8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22575B"/>
    <w:multiLevelType w:val="multilevel"/>
    <w:tmpl w:val="29C8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5216AA"/>
    <w:multiLevelType w:val="multilevel"/>
    <w:tmpl w:val="478C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38428F"/>
    <w:multiLevelType w:val="multilevel"/>
    <w:tmpl w:val="3DFA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B92A60"/>
    <w:multiLevelType w:val="multilevel"/>
    <w:tmpl w:val="C5BE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0E672F"/>
    <w:multiLevelType w:val="multilevel"/>
    <w:tmpl w:val="98CC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195953"/>
    <w:multiLevelType w:val="multilevel"/>
    <w:tmpl w:val="2214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7A4632"/>
    <w:multiLevelType w:val="multilevel"/>
    <w:tmpl w:val="7C94B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435671"/>
    <w:multiLevelType w:val="multilevel"/>
    <w:tmpl w:val="E6143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6931A3"/>
    <w:multiLevelType w:val="hybridMultilevel"/>
    <w:tmpl w:val="7166E1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020681"/>
    <w:multiLevelType w:val="multilevel"/>
    <w:tmpl w:val="61B8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E76C6E"/>
    <w:multiLevelType w:val="multilevel"/>
    <w:tmpl w:val="08BC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2B1D29"/>
    <w:multiLevelType w:val="hybridMultilevel"/>
    <w:tmpl w:val="1FD6B25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84963">
    <w:abstractNumId w:val="26"/>
  </w:num>
  <w:num w:numId="2" w16cid:durableId="116224513">
    <w:abstractNumId w:val="27"/>
  </w:num>
  <w:num w:numId="3" w16cid:durableId="164367638">
    <w:abstractNumId w:val="20"/>
  </w:num>
  <w:num w:numId="4" w16cid:durableId="832179607">
    <w:abstractNumId w:val="14"/>
  </w:num>
  <w:num w:numId="5" w16cid:durableId="2111927845">
    <w:abstractNumId w:val="10"/>
  </w:num>
  <w:num w:numId="6" w16cid:durableId="1600719814">
    <w:abstractNumId w:val="15"/>
  </w:num>
  <w:num w:numId="7" w16cid:durableId="138958485">
    <w:abstractNumId w:val="0"/>
  </w:num>
  <w:num w:numId="8" w16cid:durableId="2078166082">
    <w:abstractNumId w:val="28"/>
  </w:num>
  <w:num w:numId="9" w16cid:durableId="1005477923">
    <w:abstractNumId w:val="21"/>
  </w:num>
  <w:num w:numId="10" w16cid:durableId="144518734">
    <w:abstractNumId w:val="8"/>
  </w:num>
  <w:num w:numId="11" w16cid:durableId="1265454947">
    <w:abstractNumId w:val="12"/>
  </w:num>
  <w:num w:numId="12" w16cid:durableId="76170101">
    <w:abstractNumId w:val="17"/>
  </w:num>
  <w:num w:numId="13" w16cid:durableId="512501030">
    <w:abstractNumId w:val="9"/>
  </w:num>
  <w:num w:numId="14" w16cid:durableId="848982030">
    <w:abstractNumId w:val="16"/>
  </w:num>
  <w:num w:numId="15" w16cid:durableId="125776812">
    <w:abstractNumId w:val="32"/>
  </w:num>
  <w:num w:numId="16" w16cid:durableId="78601238">
    <w:abstractNumId w:val="29"/>
  </w:num>
  <w:num w:numId="17" w16cid:durableId="1823038929">
    <w:abstractNumId w:val="18"/>
  </w:num>
  <w:num w:numId="18" w16cid:durableId="773718850">
    <w:abstractNumId w:val="23"/>
  </w:num>
  <w:num w:numId="19" w16cid:durableId="206645535">
    <w:abstractNumId w:val="33"/>
  </w:num>
  <w:num w:numId="20" w16cid:durableId="405348591">
    <w:abstractNumId w:val="3"/>
  </w:num>
  <w:num w:numId="21" w16cid:durableId="936475953">
    <w:abstractNumId w:val="36"/>
  </w:num>
  <w:num w:numId="22" w16cid:durableId="2083677632">
    <w:abstractNumId w:val="11"/>
  </w:num>
  <w:num w:numId="23" w16cid:durableId="2004505304">
    <w:abstractNumId w:val="13"/>
  </w:num>
  <w:num w:numId="24" w16cid:durableId="240024806">
    <w:abstractNumId w:val="35"/>
  </w:num>
  <w:num w:numId="25" w16cid:durableId="1885822038">
    <w:abstractNumId w:val="4"/>
  </w:num>
  <w:num w:numId="26" w16cid:durableId="1564440080">
    <w:abstractNumId w:val="19"/>
  </w:num>
  <w:num w:numId="27" w16cid:durableId="1022706722">
    <w:abstractNumId w:val="22"/>
  </w:num>
  <w:num w:numId="28" w16cid:durableId="488837008">
    <w:abstractNumId w:val="5"/>
  </w:num>
  <w:num w:numId="29" w16cid:durableId="482543829">
    <w:abstractNumId w:val="6"/>
  </w:num>
  <w:num w:numId="30" w16cid:durableId="1589971227">
    <w:abstractNumId w:val="34"/>
  </w:num>
  <w:num w:numId="31" w16cid:durableId="1029991953">
    <w:abstractNumId w:val="1"/>
  </w:num>
  <w:num w:numId="32" w16cid:durableId="686365494">
    <w:abstractNumId w:val="2"/>
  </w:num>
  <w:num w:numId="33" w16cid:durableId="1591963940">
    <w:abstractNumId w:val="25"/>
  </w:num>
  <w:num w:numId="34" w16cid:durableId="1532960368">
    <w:abstractNumId w:val="7"/>
  </w:num>
  <w:num w:numId="35" w16cid:durableId="1394281691">
    <w:abstractNumId w:val="30"/>
  </w:num>
  <w:num w:numId="36" w16cid:durableId="1451782076">
    <w:abstractNumId w:val="24"/>
  </w:num>
  <w:num w:numId="37" w16cid:durableId="6625130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A8"/>
    <w:rsid w:val="000230CF"/>
    <w:rsid w:val="000733CF"/>
    <w:rsid w:val="000876A4"/>
    <w:rsid w:val="00091E77"/>
    <w:rsid w:val="000A78B1"/>
    <w:rsid w:val="000B58C0"/>
    <w:rsid w:val="000D2C94"/>
    <w:rsid w:val="0015586F"/>
    <w:rsid w:val="001A60FC"/>
    <w:rsid w:val="001D1336"/>
    <w:rsid w:val="001E5C00"/>
    <w:rsid w:val="001F6EE8"/>
    <w:rsid w:val="00203C64"/>
    <w:rsid w:val="00235F5E"/>
    <w:rsid w:val="00276D82"/>
    <w:rsid w:val="00287133"/>
    <w:rsid w:val="002A1F2F"/>
    <w:rsid w:val="002B278C"/>
    <w:rsid w:val="002B714D"/>
    <w:rsid w:val="003033BC"/>
    <w:rsid w:val="00323158"/>
    <w:rsid w:val="00333915"/>
    <w:rsid w:val="003A6A47"/>
    <w:rsid w:val="003C02D6"/>
    <w:rsid w:val="0045075C"/>
    <w:rsid w:val="00455FCA"/>
    <w:rsid w:val="004B4796"/>
    <w:rsid w:val="004C55E5"/>
    <w:rsid w:val="004F1E8E"/>
    <w:rsid w:val="005453F5"/>
    <w:rsid w:val="00553DA0"/>
    <w:rsid w:val="00567CD7"/>
    <w:rsid w:val="005819BD"/>
    <w:rsid w:val="005833FB"/>
    <w:rsid w:val="005C417B"/>
    <w:rsid w:val="005D620D"/>
    <w:rsid w:val="005F4F22"/>
    <w:rsid w:val="00616684"/>
    <w:rsid w:val="00651130"/>
    <w:rsid w:val="00655353"/>
    <w:rsid w:val="00671078"/>
    <w:rsid w:val="00683C73"/>
    <w:rsid w:val="006848FF"/>
    <w:rsid w:val="006B360E"/>
    <w:rsid w:val="006C0B87"/>
    <w:rsid w:val="0072099C"/>
    <w:rsid w:val="007676B6"/>
    <w:rsid w:val="00770B23"/>
    <w:rsid w:val="007D6035"/>
    <w:rsid w:val="007F1916"/>
    <w:rsid w:val="0080398E"/>
    <w:rsid w:val="00813FF4"/>
    <w:rsid w:val="0083369E"/>
    <w:rsid w:val="00857398"/>
    <w:rsid w:val="008D0A38"/>
    <w:rsid w:val="009A2DD3"/>
    <w:rsid w:val="00A524E9"/>
    <w:rsid w:val="00A53852"/>
    <w:rsid w:val="00A56C2E"/>
    <w:rsid w:val="00A66710"/>
    <w:rsid w:val="00A7034A"/>
    <w:rsid w:val="00A74E93"/>
    <w:rsid w:val="00A80F99"/>
    <w:rsid w:val="00B01B70"/>
    <w:rsid w:val="00B036A3"/>
    <w:rsid w:val="00B757DA"/>
    <w:rsid w:val="00BB29C6"/>
    <w:rsid w:val="00BD0633"/>
    <w:rsid w:val="00BE71A8"/>
    <w:rsid w:val="00C005D4"/>
    <w:rsid w:val="00C1749F"/>
    <w:rsid w:val="00C36B41"/>
    <w:rsid w:val="00C5056F"/>
    <w:rsid w:val="00C52328"/>
    <w:rsid w:val="00C60EF8"/>
    <w:rsid w:val="00C73AFD"/>
    <w:rsid w:val="00C75FE1"/>
    <w:rsid w:val="00C83FA0"/>
    <w:rsid w:val="00CA4F78"/>
    <w:rsid w:val="00CB1620"/>
    <w:rsid w:val="00CB6CCB"/>
    <w:rsid w:val="00CD0F1A"/>
    <w:rsid w:val="00CF3033"/>
    <w:rsid w:val="00CF31B2"/>
    <w:rsid w:val="00D35670"/>
    <w:rsid w:val="00DA0C6E"/>
    <w:rsid w:val="00DB781B"/>
    <w:rsid w:val="00E325DA"/>
    <w:rsid w:val="00E408F4"/>
    <w:rsid w:val="00E4225C"/>
    <w:rsid w:val="00E950CA"/>
    <w:rsid w:val="00F312D3"/>
    <w:rsid w:val="00F366E6"/>
    <w:rsid w:val="00F7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EAB4B"/>
  <w15:chartTrackingRefBased/>
  <w15:docId w15:val="{F1CFE6BD-E781-4A76-93FF-891E40F6C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71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71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71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71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71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71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71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71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71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71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71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71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71A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71A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71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71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71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71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71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71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71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71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71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71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71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71A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71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71A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71A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F31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31B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2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9C6"/>
  </w:style>
  <w:style w:type="paragraph" w:styleId="Stopka">
    <w:name w:val="footer"/>
    <w:basedOn w:val="Normalny"/>
    <w:link w:val="StopkaZnak"/>
    <w:uiPriority w:val="99"/>
    <w:unhideWhenUsed/>
    <w:rsid w:val="00BB2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9C6"/>
  </w:style>
  <w:style w:type="paragraph" w:styleId="NormalnyWeb">
    <w:name w:val="Normal (Web)"/>
    <w:basedOn w:val="Normalny"/>
    <w:uiPriority w:val="99"/>
    <w:semiHidden/>
    <w:unhideWhenUsed/>
    <w:rsid w:val="007D6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Mar_A</dc:creator>
  <cp:keywords/>
  <dc:description/>
  <cp:lastModifiedBy>Zab_J</cp:lastModifiedBy>
  <cp:revision>27</cp:revision>
  <cp:lastPrinted>2025-10-08T06:37:00Z</cp:lastPrinted>
  <dcterms:created xsi:type="dcterms:W3CDTF">2025-07-22T05:57:00Z</dcterms:created>
  <dcterms:modified xsi:type="dcterms:W3CDTF">2026-03-20T09:25:00Z</dcterms:modified>
</cp:coreProperties>
</file>